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283" w:rsidRDefault="00EB6283" w:rsidP="00EB6283">
      <w:r>
        <w:t>ПРИМЕРНИ РАЗРАБОТКИ НА УРОЦИ</w:t>
      </w:r>
    </w:p>
    <w:p w:rsidR="00EB6283" w:rsidRDefault="00EB6283" w:rsidP="00EB6283">
      <w:pPr>
        <w:rPr>
          <w:lang w:val="en-US"/>
        </w:rPr>
      </w:pPr>
      <w:r>
        <w:t>ПО ИЗОБРАЗИТЕЛНО ИЗКУСТВО</w:t>
      </w:r>
    </w:p>
    <w:p w:rsidR="006212AA" w:rsidRDefault="006212AA" w:rsidP="00EB6283">
      <w:pPr>
        <w:rPr>
          <w:lang w:val="en-US"/>
        </w:rPr>
      </w:pPr>
    </w:p>
    <w:p w:rsidR="003922B9" w:rsidRPr="003E0181" w:rsidRDefault="003E0181" w:rsidP="00EB6283">
      <w:bookmarkStart w:id="0" w:name="_GoBack"/>
      <w:bookmarkEnd w:id="0"/>
      <w:r>
        <w:t xml:space="preserve">Импресионизъм </w:t>
      </w:r>
    </w:p>
    <w:p w:rsidR="00EB6283" w:rsidRDefault="00EB6283" w:rsidP="00EB6283"/>
    <w:p w:rsidR="00EB6283" w:rsidRDefault="00EB6283" w:rsidP="00EB6283">
      <w:r>
        <w:t xml:space="preserve">Тема: Помощна тема към урок за </w:t>
      </w:r>
      <w:proofErr w:type="spellStart"/>
      <w:r w:rsidR="00B21671">
        <w:t>Импресионизъма</w:t>
      </w:r>
      <w:proofErr w:type="spellEnd"/>
    </w:p>
    <w:p w:rsidR="00EB6283" w:rsidRDefault="00EB6283" w:rsidP="00EB6283">
      <w:r>
        <w:t xml:space="preserve">Вид на урока: </w:t>
      </w:r>
      <w:r w:rsidR="00A70C62">
        <w:rPr>
          <w:lang w:val="en-US"/>
        </w:rPr>
        <w:t xml:space="preserve"> </w:t>
      </w:r>
      <w:proofErr w:type="spellStart"/>
      <w:r>
        <w:t>Затвърждаване</w:t>
      </w:r>
      <w:proofErr w:type="spellEnd"/>
      <w:r>
        <w:t xml:space="preserve"> на знания.</w:t>
      </w:r>
    </w:p>
    <w:p w:rsidR="00EB6283" w:rsidRDefault="00EB6283" w:rsidP="00EB6283">
      <w:r>
        <w:t xml:space="preserve">Цел: Разширяване на знанията на учениците </w:t>
      </w:r>
      <w:r w:rsidR="00960983">
        <w:t xml:space="preserve">за </w:t>
      </w:r>
      <w:r w:rsidR="003E0181">
        <w:t>творчеството на</w:t>
      </w:r>
      <w:r w:rsidR="00C94A2D">
        <w:rPr>
          <w:lang w:val="en-US"/>
        </w:rPr>
        <w:t xml:space="preserve"> </w:t>
      </w:r>
      <w:r w:rsidR="00C94A2D">
        <w:t xml:space="preserve">импресионистите и </w:t>
      </w:r>
      <w:r w:rsidR="00B21671">
        <w:t xml:space="preserve">Клод </w:t>
      </w:r>
      <w:proofErr w:type="spellStart"/>
      <w:r w:rsidR="00B21671">
        <w:t>Моне</w:t>
      </w:r>
      <w:proofErr w:type="spellEnd"/>
    </w:p>
    <w:p w:rsidR="00EB6283" w:rsidRDefault="00EB6283" w:rsidP="00EB6283">
      <w:r>
        <w:t>Задачи:</w:t>
      </w:r>
    </w:p>
    <w:p w:rsidR="00B21671" w:rsidRDefault="00EB6283" w:rsidP="00EB6283">
      <w:r>
        <w:t xml:space="preserve">1. Образователни – разширяване знанията на учениците </w:t>
      </w:r>
      <w:r w:rsidR="003E0181">
        <w:t xml:space="preserve">за различните стилове и направления от живописта. Характерни особености за импресионизъм </w:t>
      </w:r>
      <w:r w:rsidR="00B21671">
        <w:t>.</w:t>
      </w:r>
    </w:p>
    <w:p w:rsidR="00EB6283" w:rsidRDefault="00EB6283" w:rsidP="00EB6283">
      <w:r>
        <w:t>2. Възпитателни – И</w:t>
      </w:r>
      <w:r w:rsidR="00692951">
        <w:t xml:space="preserve">зграждане на </w:t>
      </w:r>
      <w:r w:rsidR="003E536C">
        <w:t>естетическа оценка</w:t>
      </w:r>
      <w:r w:rsidR="003E0181">
        <w:t xml:space="preserve"> за произведенията на изкуството</w:t>
      </w:r>
      <w:r w:rsidR="00692951">
        <w:t>.</w:t>
      </w:r>
      <w:r w:rsidR="003E0181">
        <w:t xml:space="preserve"> </w:t>
      </w:r>
    </w:p>
    <w:p w:rsidR="00924338" w:rsidRDefault="003E0181" w:rsidP="00EB6283">
      <w:r>
        <w:t>3</w:t>
      </w:r>
      <w:r w:rsidR="00924338">
        <w:t xml:space="preserve">. Практически – </w:t>
      </w:r>
      <w:r w:rsidR="00246860">
        <w:t xml:space="preserve"> </w:t>
      </w:r>
      <w:r>
        <w:t>Развиване на естетическо и логично  мислене</w:t>
      </w:r>
    </w:p>
    <w:p w:rsidR="00EB6283" w:rsidRDefault="00EB6283" w:rsidP="00EB6283">
      <w:r>
        <w:t>Предварителна подготовка:</w:t>
      </w:r>
    </w:p>
    <w:p w:rsidR="00B21671" w:rsidRDefault="00EB6283" w:rsidP="00EB6283">
      <w:r>
        <w:t xml:space="preserve">- </w:t>
      </w:r>
      <w:r w:rsidR="00FC54AF">
        <w:t>Изготвяне на кратка лекция за п</w:t>
      </w:r>
      <w:r w:rsidR="003E0181">
        <w:t xml:space="preserve">рипомняне на учениците за характерните особености на импресионизма </w:t>
      </w:r>
      <w:r w:rsidR="00B21671">
        <w:t>.</w:t>
      </w:r>
    </w:p>
    <w:p w:rsidR="00FC54AF" w:rsidRDefault="00FC54AF" w:rsidP="00EB6283">
      <w:r>
        <w:t xml:space="preserve">- За урока са нужни </w:t>
      </w:r>
    </w:p>
    <w:p w:rsidR="00FC54AF" w:rsidRDefault="00FC54AF" w:rsidP="00EB6283">
      <w:r>
        <w:t>Компютър с връзка с интернет</w:t>
      </w:r>
    </w:p>
    <w:p w:rsidR="00FC54AF" w:rsidRDefault="00FC54AF" w:rsidP="00EB6283">
      <w:r>
        <w:t xml:space="preserve"> Инсталиране на визуална програма </w:t>
      </w:r>
      <w:r>
        <w:rPr>
          <w:lang w:val="en-US"/>
        </w:rPr>
        <w:t xml:space="preserve"> java</w:t>
      </w:r>
    </w:p>
    <w:p w:rsidR="00FC54AF" w:rsidRPr="00FC54AF" w:rsidRDefault="00FC54AF" w:rsidP="00EB6283">
      <w:r>
        <w:t>Наличие и инсталирана уеб камера</w:t>
      </w:r>
      <w:r w:rsidR="00B21671">
        <w:t xml:space="preserve"> и микрофон</w:t>
      </w:r>
    </w:p>
    <w:p w:rsidR="00692951" w:rsidRDefault="00EB6283" w:rsidP="00EB6283">
      <w:r>
        <w:t xml:space="preserve">- </w:t>
      </w:r>
      <w:r w:rsidR="003E0181">
        <w:t xml:space="preserve">Изготвяне на интерактивна </w:t>
      </w:r>
      <w:r w:rsidR="00B746FB">
        <w:t xml:space="preserve">мултимедийна </w:t>
      </w:r>
      <w:r w:rsidR="003E0181">
        <w:t>галерия</w:t>
      </w:r>
      <w:r w:rsidR="00B746FB">
        <w:t>.</w:t>
      </w:r>
    </w:p>
    <w:p w:rsidR="00EB6283" w:rsidRDefault="00EB6283" w:rsidP="00EB6283">
      <w:r>
        <w:t>Ход на урока:</w:t>
      </w:r>
    </w:p>
    <w:p w:rsidR="00B746FB" w:rsidRDefault="00B746FB" w:rsidP="00EB6283">
      <w:r>
        <w:t>Припомняне на учениците за характерните особености на имп</w:t>
      </w:r>
      <w:r w:rsidR="00B21671">
        <w:t xml:space="preserve">ресионизма. </w:t>
      </w:r>
    </w:p>
    <w:p w:rsidR="003E536C" w:rsidRDefault="00B746FB" w:rsidP="00EB6283">
      <w:r>
        <w:t>Обобщаваме стиловете и и</w:t>
      </w:r>
      <w:r w:rsidR="00B21671">
        <w:t xml:space="preserve">зваждаме в частност художникът  </w:t>
      </w:r>
      <w:r>
        <w:t xml:space="preserve">Клод </w:t>
      </w:r>
      <w:proofErr w:type="spellStart"/>
      <w:r>
        <w:t>Моне</w:t>
      </w:r>
      <w:proofErr w:type="spellEnd"/>
      <w:r w:rsidR="00B21671">
        <w:t>.</w:t>
      </w:r>
    </w:p>
    <w:p w:rsidR="00EB6283" w:rsidRDefault="00B21671" w:rsidP="00EB6283">
      <w:r>
        <w:t>К</w:t>
      </w:r>
      <w:r w:rsidR="00B746FB">
        <w:t>оментираме характерните особености</w:t>
      </w:r>
      <w:r>
        <w:t xml:space="preserve"> на неговите картини</w:t>
      </w:r>
      <w:r w:rsidR="00B746FB">
        <w:t xml:space="preserve">. </w:t>
      </w:r>
    </w:p>
    <w:p w:rsidR="00692951" w:rsidRDefault="00B746FB" w:rsidP="00692951">
      <w:r>
        <w:t xml:space="preserve">За да може да се възприеме по лесно и в по забавен вид творчеството на Клод </w:t>
      </w:r>
      <w:proofErr w:type="spellStart"/>
      <w:r>
        <w:t>Моне</w:t>
      </w:r>
      <w:proofErr w:type="spellEnd"/>
      <w:r>
        <w:t xml:space="preserve"> използвам интерактивния сайт  </w:t>
      </w:r>
      <w:hyperlink r:id="rId5" w:anchor="/home/" w:history="1">
        <w:r w:rsidRPr="008961F3">
          <w:rPr>
            <w:rStyle w:val="a3"/>
          </w:rPr>
          <w:t>http://www.monet2010.com/en#/home/</w:t>
        </w:r>
      </w:hyperlink>
      <w:r>
        <w:t>. Чрез  бутона „</w:t>
      </w:r>
      <w:r w:rsidR="00FC54AF">
        <w:rPr>
          <w:lang w:val="en-US"/>
        </w:rPr>
        <w:t xml:space="preserve"> </w:t>
      </w:r>
      <w:r>
        <w:rPr>
          <w:lang w:val="en-US"/>
        </w:rPr>
        <w:t>journey</w:t>
      </w:r>
      <w:r w:rsidR="00FC54AF">
        <w:rPr>
          <w:lang w:val="en-US"/>
        </w:rPr>
        <w:t xml:space="preserve"> </w:t>
      </w:r>
      <w:r w:rsidR="00FC54AF">
        <w:t>„ правим виртуална и интерактивна разходка в творчеството на известния френски импресионист.</w:t>
      </w:r>
    </w:p>
    <w:p w:rsidR="00B21671" w:rsidRPr="00FC54AF" w:rsidRDefault="00B21671" w:rsidP="00692951">
      <w:r>
        <w:rPr>
          <w:noProof/>
          <w:lang w:eastAsia="bg-BG"/>
        </w:rPr>
        <w:lastRenderedPageBreak/>
        <w:drawing>
          <wp:inline distT="0" distB="0" distL="0" distR="0">
            <wp:extent cx="5760720" cy="3056255"/>
            <wp:effectExtent l="0" t="0" r="0" b="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5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951" w:rsidRDefault="00692951" w:rsidP="00692951">
      <w:r>
        <w:t xml:space="preserve">- </w:t>
      </w:r>
      <w:r w:rsidR="00B21671">
        <w:t>Правим паузи на различните произведения и коментираме самите тях и възможните интерактивни начини на действие.</w:t>
      </w:r>
    </w:p>
    <w:p w:rsidR="00B21671" w:rsidRDefault="00B21671" w:rsidP="00692951">
      <w:r>
        <w:rPr>
          <w:noProof/>
          <w:lang w:eastAsia="bg-BG"/>
        </w:rPr>
        <w:drawing>
          <wp:inline distT="0" distB="0" distL="0" distR="0">
            <wp:extent cx="5760720" cy="3068320"/>
            <wp:effectExtent l="0" t="0" r="0" b="0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6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D06" w:rsidRPr="00B21671" w:rsidRDefault="00212D06" w:rsidP="00692951"/>
    <w:p w:rsidR="00212D06" w:rsidRDefault="00212D06" w:rsidP="00692951"/>
    <w:p w:rsidR="005A0C7E" w:rsidRDefault="00EB6283" w:rsidP="00EB6283">
      <w:r>
        <w:t xml:space="preserve">Правим анализ </w:t>
      </w:r>
      <w:r w:rsidR="00B21671">
        <w:t>на конкретния урок</w:t>
      </w:r>
      <w:r w:rsidR="001A0029">
        <w:t xml:space="preserve">. </w:t>
      </w:r>
      <w:r>
        <w:t>Конкретизирам каква е била ползата от нетрадиционната форма на урока по изобразително изкуство и кое е нов</w:t>
      </w:r>
      <w:r w:rsidR="005A0C7E">
        <w:t>ото, което са научили учениците.</w:t>
      </w:r>
    </w:p>
    <w:p w:rsidR="00B21671" w:rsidRDefault="00B21671" w:rsidP="00B21671">
      <w:r>
        <w:t xml:space="preserve">Поставяне на задача за изработване на собствена галерия от произведенията на други автори, както и презентация за тях. </w:t>
      </w:r>
    </w:p>
    <w:p w:rsidR="00344A46" w:rsidRDefault="00EB6283" w:rsidP="00EB6283">
      <w:r>
        <w:t>Урокът завършва с изк</w:t>
      </w:r>
      <w:r w:rsidR="001A0029">
        <w:t>азване на впечатленията от него.</w:t>
      </w:r>
    </w:p>
    <w:sectPr w:rsidR="00344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2D2"/>
    <w:rsid w:val="001353CE"/>
    <w:rsid w:val="001A0029"/>
    <w:rsid w:val="001A7505"/>
    <w:rsid w:val="00212D06"/>
    <w:rsid w:val="00246860"/>
    <w:rsid w:val="00344A46"/>
    <w:rsid w:val="003922B9"/>
    <w:rsid w:val="003C5E13"/>
    <w:rsid w:val="003E0181"/>
    <w:rsid w:val="003E536C"/>
    <w:rsid w:val="005A0C7E"/>
    <w:rsid w:val="006212AA"/>
    <w:rsid w:val="00692951"/>
    <w:rsid w:val="007D2072"/>
    <w:rsid w:val="0080678F"/>
    <w:rsid w:val="00924338"/>
    <w:rsid w:val="00960983"/>
    <w:rsid w:val="00A70C62"/>
    <w:rsid w:val="00B21671"/>
    <w:rsid w:val="00B746FB"/>
    <w:rsid w:val="00C94A2D"/>
    <w:rsid w:val="00DF70CC"/>
    <w:rsid w:val="00EB6283"/>
    <w:rsid w:val="00F23E6D"/>
    <w:rsid w:val="00FC3CD4"/>
    <w:rsid w:val="00FC54AF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CD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2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92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CD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2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92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monet2010.com/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20</cp:revision>
  <dcterms:created xsi:type="dcterms:W3CDTF">2017-03-22T03:21:00Z</dcterms:created>
  <dcterms:modified xsi:type="dcterms:W3CDTF">2017-05-10T12:20:00Z</dcterms:modified>
</cp:coreProperties>
</file>